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6D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团体标准承诺执行单位名单表</w:t>
      </w:r>
    </w:p>
    <w:p w14:paraId="54237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846D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标准名称：《溯源饮片质量规范》系列团体标准（共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批次，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个品种）</w:t>
      </w:r>
    </w:p>
    <w:p w14:paraId="6E053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采信单位：亳州市药业行业协会</w:t>
      </w:r>
    </w:p>
    <w:p w14:paraId="3ECED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本协会以下成员单位自愿承诺执行上述团体标准：</w:t>
      </w:r>
    </w:p>
    <w:tbl>
      <w:tblPr>
        <w:tblStyle w:val="2"/>
        <w:tblW w:w="10078" w:type="dxa"/>
        <w:tblInd w:w="-8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3"/>
        <w:gridCol w:w="1835"/>
        <w:gridCol w:w="2427"/>
        <w:gridCol w:w="1476"/>
        <w:gridCol w:w="1929"/>
        <w:gridCol w:w="1508"/>
      </w:tblGrid>
      <w:tr w14:paraId="5C32B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90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C5F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18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314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  <w:t>单位名称</w:t>
            </w:r>
          </w:p>
        </w:tc>
        <w:tc>
          <w:tcPr>
            <w:tcW w:w="242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6D6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  <w:t>统一社会信用代码</w:t>
            </w:r>
          </w:p>
        </w:tc>
        <w:tc>
          <w:tcPr>
            <w:tcW w:w="147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66C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  <w:t>法定代表人</w:t>
            </w:r>
          </w:p>
        </w:tc>
        <w:tc>
          <w:tcPr>
            <w:tcW w:w="192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DA3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  <w:t>联系方式</w:t>
            </w:r>
          </w:p>
        </w:tc>
        <w:tc>
          <w:tcPr>
            <w:tcW w:w="15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165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  <w:t>承诺执行日期</w:t>
            </w:r>
          </w:p>
        </w:tc>
      </w:tr>
      <w:tr w14:paraId="1AF25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4E8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8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42D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  <w:tc>
          <w:tcPr>
            <w:tcW w:w="242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0B7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  <w:tc>
          <w:tcPr>
            <w:tcW w:w="147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327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  <w:tc>
          <w:tcPr>
            <w:tcW w:w="192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C86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50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92F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</w:tr>
      <w:tr w14:paraId="5B116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5C3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18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B96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  <w:tc>
          <w:tcPr>
            <w:tcW w:w="242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B94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  <w:tc>
          <w:tcPr>
            <w:tcW w:w="147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C85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  <w:tc>
          <w:tcPr>
            <w:tcW w:w="192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E5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  <w:tc>
          <w:tcPr>
            <w:tcW w:w="150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3AD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</w:tr>
      <w:tr w14:paraId="5E258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C46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18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76E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242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FCC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147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D7D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192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F0F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  <w:tc>
          <w:tcPr>
            <w:tcW w:w="150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25A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</w:tr>
      <w:tr w14:paraId="336A0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AAF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18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CD7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242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6CE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147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35D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192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814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  <w:tc>
          <w:tcPr>
            <w:tcW w:w="150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AAC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</w:tr>
      <w:tr w14:paraId="31689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F14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  <w:tc>
          <w:tcPr>
            <w:tcW w:w="18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BA6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242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C55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147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76A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192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4C0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  <w:tc>
          <w:tcPr>
            <w:tcW w:w="150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368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</w:tr>
      <w:tr w14:paraId="497AD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8A1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  <w:t>6</w:t>
            </w:r>
          </w:p>
        </w:tc>
        <w:tc>
          <w:tcPr>
            <w:tcW w:w="18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A53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242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251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147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CFF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192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DCC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  <w:tc>
          <w:tcPr>
            <w:tcW w:w="150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E80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</w:tr>
      <w:tr w14:paraId="218A1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127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  <w:t>7</w:t>
            </w:r>
          </w:p>
        </w:tc>
        <w:tc>
          <w:tcPr>
            <w:tcW w:w="183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F69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242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302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147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86E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192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09C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lang w:val="en-US"/>
              </w:rPr>
            </w:pPr>
          </w:p>
        </w:tc>
        <w:tc>
          <w:tcPr>
            <w:tcW w:w="150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618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F1115"/>
                <w:spacing w:val="0"/>
                <w:sz w:val="32"/>
                <w:szCs w:val="32"/>
              </w:rPr>
            </w:pPr>
          </w:p>
        </w:tc>
      </w:tr>
    </w:tbl>
    <w:p w14:paraId="5BEC9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本单位郑重承诺：自愿采用并执行上述团体标准，严格遵守标准规定的各项技术要求，对执行标准的产品质量负责。</w:t>
      </w:r>
    </w:p>
    <w:p w14:paraId="7161A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AE3E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承诺单位（盖章）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</w:p>
    <w:p w14:paraId="405F3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p w14:paraId="74E25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511D0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0" w:name="_GoBack"/>
      <w:r>
        <w:rPr>
          <w:rFonts w:hint="default" w:ascii="Times New Roman" w:hAnsi="Times New Roman" w:eastAsia="方正仿宋_GBK" w:cs="Times New Roman"/>
          <w:sz w:val="32"/>
          <w:szCs w:val="32"/>
        </w:rPr>
        <w:t>日期：______年______月______日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ar(--dsw-font-markdown-table-head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3C2C7B"/>
    <w:rsid w:val="663C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2026-08-10T03:39:00Z</dcterms:created>
  <dc:creator>赵璇</dc:creator>
  <cp:lastModifiedBy>赵璇</cp:lastModifiedBy>
  <dcterms:modified xsi:type="dcterms:W3CDTF">2026-08-10T03:50:17Z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EB49968D31B2498191BE7B69362FC470_11</vt:lpwstr>
  </property>
  <property fmtid="{D5CDD505-2E9C-101B-9397-08002B2CF9AE}" pid="4" name="KSOTemplateDocerSaveRecord">
    <vt:lpwstr>eyJoZGlkIjoiZTE2YjMzMmVmNDE0ZTVmNDI2MGJjMGY4NjdkMmNmOTAiLCJ1c2VySWQiOiIzMTM0OTY5NzkifQ==</vt:lpwstr>
  </property>
</Properties>
</file>